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CE" w:rsidRPr="00F8299F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D57" w:rsidRPr="00047D6B" w:rsidRDefault="000A1D57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1D57" w:rsidRPr="00047D6B" w:rsidRDefault="000A1D57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2323" w:rsidRPr="007709CD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709CD">
        <w:rPr>
          <w:rFonts w:ascii="Times New Roman" w:hAnsi="Times New Roman" w:cs="Times New Roman"/>
          <w:i/>
          <w:sz w:val="24"/>
          <w:szCs w:val="24"/>
        </w:rPr>
        <w:t>«</w:t>
      </w:r>
      <w:bookmarkStart w:id="0" w:name="_GoBack"/>
      <w:proofErr w:type="spell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Ақпараттық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қауіпсіздік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криптографиялық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құралдарын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жобалау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Pr="007709CD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  <w:r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323" w:rsidRPr="007709CD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02323" w:rsidRPr="00A02323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пәні бойынша қорытынды бақылау бағдарламасы</w:t>
      </w:r>
    </w:p>
    <w:p w:rsidR="00B436CE" w:rsidRPr="00047D6B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6CE" w:rsidRPr="00047D6B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323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202/2024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оқу жылы </w:t>
      </w:r>
    </w:p>
    <w:p w:rsidR="00B436CE" w:rsidRPr="00047D6B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6CE" w:rsidRPr="00047D6B" w:rsidRDefault="007709CD" w:rsidP="006F3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к</w:t>
      </w:r>
      <w:r w:rsidRPr="007709CD">
        <w:rPr>
          <w:rFonts w:ascii="Times New Roman" w:hAnsi="Times New Roman" w:cs="Times New Roman"/>
          <w:i/>
          <w:sz w:val="24"/>
          <w:szCs w:val="24"/>
          <w:lang w:val="kk-KZ"/>
        </w:rPr>
        <w:t>үзгі семестр</w:t>
      </w:r>
    </w:p>
    <w:p w:rsidR="00B436CE" w:rsidRPr="00047D6B" w:rsidRDefault="00B436CE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6CE" w:rsidRPr="00047D6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6CE" w:rsidRPr="00047D6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D6B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6F3A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15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</w:t>
      </w:r>
      <w:proofErr w:type="spellStart"/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</w:rPr>
        <w:t>паратты</w:t>
      </w:r>
      <w:proofErr w:type="spellEnd"/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</w:t>
      </w:r>
      <w:proofErr w:type="gramEnd"/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технологиялар факультеті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1D158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F3AAC">
        <w:rPr>
          <w:rFonts w:ascii="Times New Roman" w:hAnsi="Times New Roman" w:cs="Times New Roman"/>
          <w:b/>
          <w:sz w:val="24"/>
          <w:szCs w:val="24"/>
          <w:lang w:val="kk-KZ"/>
        </w:rPr>
        <w:t>Кафедра</w:t>
      </w:r>
      <w:r w:rsidR="001D15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Киберқауіпсіздік</w:t>
      </w:r>
      <w:proofErr w:type="spellEnd"/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және </w:t>
      </w:r>
      <w:proofErr w:type="spellStart"/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криптология</w:t>
      </w:r>
      <w:proofErr w:type="spellEnd"/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</w:p>
    <w:p w:rsidR="006F3AAC" w:rsidRDefault="006F3AAC" w:rsidP="006F3AAC">
      <w:pPr>
        <w:pStyle w:val="a3"/>
        <w:rPr>
          <w:rFonts w:eastAsiaTheme="minorHAnsi"/>
          <w:b/>
          <w:sz w:val="24"/>
          <w:szCs w:val="24"/>
          <w:lang w:val="kk-KZ"/>
        </w:rPr>
      </w:pPr>
    </w:p>
    <w:p w:rsidR="00B436CE" w:rsidRPr="001D158B" w:rsidRDefault="00A02323" w:rsidP="00FF4496">
      <w:pPr>
        <w:pStyle w:val="a3"/>
        <w:jc w:val="both"/>
        <w:rPr>
          <w:rFonts w:eastAsia="Times New Roman"/>
          <w:color w:val="000000" w:themeColor="text1"/>
          <w:sz w:val="24"/>
          <w:szCs w:val="24"/>
          <w:lang w:val="kk-KZ" w:eastAsia="ru-RU"/>
        </w:rPr>
      </w:pPr>
      <w:r w:rsidRPr="006F3AAC">
        <w:rPr>
          <w:rFonts w:eastAsiaTheme="minorHAnsi"/>
          <w:b/>
          <w:sz w:val="24"/>
          <w:szCs w:val="24"/>
          <w:lang w:val="kk-KZ"/>
        </w:rPr>
        <w:t>Білім беру бағдарламасының коды және атауы</w:t>
      </w:r>
      <w:r w:rsidR="006F3AAC">
        <w:rPr>
          <w:rFonts w:eastAsiaTheme="minorHAnsi"/>
          <w:b/>
          <w:sz w:val="24"/>
          <w:szCs w:val="24"/>
          <w:lang w:val="kk-KZ"/>
        </w:rPr>
        <w:t xml:space="preserve"> </w:t>
      </w:r>
      <w:r w:rsidR="00B436CE" w:rsidRPr="001D158B">
        <w:rPr>
          <w:color w:val="000000" w:themeColor="text1"/>
          <w:sz w:val="24"/>
          <w:szCs w:val="24"/>
          <w:lang w:val="kk-KZ" w:eastAsia="ar-SA"/>
        </w:rPr>
        <w:t>«</w:t>
      </w:r>
      <w:r w:rsidR="001D158B" w:rsidRPr="001D158B">
        <w:rPr>
          <w:color w:val="000000" w:themeColor="text1"/>
          <w:sz w:val="24"/>
          <w:szCs w:val="24"/>
          <w:lang w:val="kk-KZ" w:eastAsia="ar-SA"/>
        </w:rPr>
        <w:t xml:space="preserve"> </w:t>
      </w:r>
      <w:r w:rsidR="001D158B" w:rsidRPr="001D158B">
        <w:rPr>
          <w:rFonts w:eastAsia="Times New Roman"/>
          <w:color w:val="000000" w:themeColor="text1"/>
          <w:sz w:val="24"/>
          <w:szCs w:val="24"/>
          <w:lang w:val="kk-KZ" w:eastAsia="ru-RU"/>
        </w:rPr>
        <w:t>8D06303</w:t>
      </w:r>
      <w:r w:rsidR="001D158B" w:rsidRPr="001D158B">
        <w:rPr>
          <w:rFonts w:eastAsia="Times New Roman"/>
          <w:color w:val="000000" w:themeColor="text1"/>
          <w:sz w:val="24"/>
          <w:szCs w:val="24"/>
          <w:lang w:val="kk-KZ" w:eastAsia="ru-RU"/>
        </w:rPr>
        <w:t xml:space="preserve"> </w:t>
      </w:r>
      <w:proofErr w:type="spellStart"/>
      <w:r w:rsidR="001D158B" w:rsidRPr="001D158B">
        <w:rPr>
          <w:rFonts w:eastAsia="Times New Roman"/>
          <w:color w:val="000000" w:themeColor="text1"/>
          <w:sz w:val="24"/>
          <w:szCs w:val="24"/>
          <w:lang w:val="kk-KZ" w:eastAsia="ru-RU"/>
        </w:rPr>
        <w:t>Криптология</w:t>
      </w:r>
      <w:proofErr w:type="spellEnd"/>
      <w:r w:rsidR="001D158B" w:rsidRPr="001D158B">
        <w:rPr>
          <w:rFonts w:eastAsia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436CE" w:rsidRPr="001D158B">
        <w:rPr>
          <w:color w:val="000000" w:themeColor="text1"/>
          <w:sz w:val="24"/>
          <w:szCs w:val="24"/>
          <w:lang w:val="kk-KZ" w:eastAsia="ar-SA"/>
        </w:rPr>
        <w:t>»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A02323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2323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өлімі</w:t>
      </w:r>
      <w:r w:rsidR="00B436CE" w:rsidRPr="00A0232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F3AAC">
        <w:rPr>
          <w:rFonts w:ascii="Times New Roman" w:hAnsi="Times New Roman" w:cs="Times New Roman"/>
          <w:i/>
          <w:sz w:val="24"/>
          <w:szCs w:val="24"/>
          <w:lang w:val="kk-KZ"/>
        </w:rPr>
        <w:t>қазақ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047D6B" w:rsidRDefault="00A02323" w:rsidP="006F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деңгейі:</w:t>
      </w:r>
      <w:r w:rsidRPr="001D158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1D158B" w:rsidRPr="001D15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  <w:t>докторант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1D158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Pr="001D158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: </w:t>
      </w:r>
      <w:r w:rsidR="001D158B" w:rsidRPr="001D15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1D158B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қытушы</w:t>
      </w:r>
      <w:r w:rsidR="00B436CE" w:rsidRPr="0031248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D15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Омаров Б.С.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047D6B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Қорытындыбақылауды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жүргізу формасы</w:t>
      </w:r>
      <w:r w:rsidR="001D15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436CE"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1D15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2485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жазбаша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1D158B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02323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B436CE" w:rsidRPr="00A02323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436CE" w:rsidRPr="001D158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</w:t>
      </w:r>
      <w:r w:rsidR="004A421A" w:rsidRPr="001D158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ф</w:t>
      </w:r>
      <w:r w:rsidR="00B436CE" w:rsidRPr="001D158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лайн</w:t>
      </w:r>
    </w:p>
    <w:p w:rsidR="00B436CE" w:rsidRPr="00A02323" w:rsidRDefault="00B436CE" w:rsidP="006F3A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darkYellow"/>
          <w:lang w:val="kk-KZ"/>
        </w:rPr>
      </w:pPr>
      <w:r w:rsidRPr="00A02323">
        <w:rPr>
          <w:rFonts w:ascii="Times New Roman" w:hAnsi="Times New Roman" w:cs="Times New Roman"/>
          <w:color w:val="FF0000"/>
          <w:sz w:val="24"/>
          <w:szCs w:val="24"/>
          <w:highlight w:val="darkYellow"/>
          <w:lang w:val="kk-KZ"/>
        </w:rPr>
        <w:br w:type="page"/>
      </w:r>
    </w:p>
    <w:p w:rsidR="00B436CE" w:rsidRPr="00A02323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darkYellow"/>
          <w:lang w:val="kk-KZ"/>
        </w:rPr>
      </w:pPr>
    </w:p>
    <w:p w:rsidR="000C505F" w:rsidRPr="00312485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МОДУЛЬДЕР, ДӘРІСТЕР, СЕМИНАРЛАР НЕГІЗІНДЕ ПӘННІҢ ТАҚЫРЫПТЫҚ БАҒДАРЛАМАСЫ</w:t>
      </w:r>
    </w:p>
    <w:p w:rsidR="00A02323" w:rsidRPr="00312485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Криптография мен ақпараттық қауіпсіздіктің заманауи міндеттеріне кіріспе. </w:t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Кванттық криптографияның математикалық негіздері мен теориялық аспектілері. 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Торлы Криптография: кванттық шабуылға төзімділік және қолдану. 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Алгебралық топтар теориясы және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эллиптикалық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қисықтардың криптографияда </w:t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Толық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гомоморфтық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шифрлау әдісі және оның бұлттық есептеулерде деректер құпиялығын қорғаудағы рөлі.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Көпқырлы криптографиялық жүйелер,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мультибазистік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кілттер және олардың қауіпсіздікке қосар үлесі.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Қауіпсіз көпжақты есептеулер (MPC) және олардың деректерді құпия түрде өңдеудегі қолданбалы маңызы.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Нөлдік білім дәлелдемелері және олардың аутентификация және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блокчейн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жүйелеріндегі рөлі.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Посткванттық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криптографияның негізгі әдістері, кодтық және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мультимерлік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криптографияның болашағы.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Кванттық криптоанализ: кванттық шабуылдар, алгоритмдер, қарсы қорғаныс шаралары.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Бүйірлік арналар арқылы шабуыл жасау әдістері және қауіпсіздік шаралары.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Бұлттық және бөлінген жүйелерде қолданылатын криптографиялық қауіпсіздік шаралары.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Блокчейн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технологияларындағы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криптографиялық әдістер және деректердің өзгермейтіндігін қамтамасыз ету.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Жасанды интеллекттің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криптоанализдегі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рөлі және қауіпсіздікке тигізетін әсері.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436CE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Ақпараттық қауіпсіздік криптографиясының болашағы: кванттық және жасанды интеллектпен қақтығысқан кездегі проблемалар мен перспективалар.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Default="001D158B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02323" w:rsidRPr="00A02323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232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ТАҢДАЛҒАН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ФОРМА</w:t>
      </w:r>
      <w:r w:rsidRPr="00A0232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БОЙЫНША ҚОРЫТЫНДЫ БАҚЫЛАУ ТАПСЫРМАСЫН ОРЫНДАУҒА АРНАЛҒАН ӘДІСТЕМЕЛІК НҰСҚАУЛАР</w:t>
      </w:r>
    </w:p>
    <w:p w:rsidR="00F8299F" w:rsidRPr="00A02323" w:rsidRDefault="00F8299F" w:rsidP="006F3AAC">
      <w:pPr>
        <w:pStyle w:val="Default"/>
        <w:rPr>
          <w:b/>
          <w:bCs/>
          <w:sz w:val="23"/>
          <w:szCs w:val="23"/>
          <w:lang w:val="kk-KZ"/>
        </w:rPr>
      </w:pPr>
    </w:p>
    <w:p w:rsidR="00535A7A" w:rsidRPr="006F3AAC" w:rsidRDefault="00A02323" w:rsidP="006F3AAC">
      <w:pPr>
        <w:pStyle w:val="Default"/>
        <w:rPr>
          <w:sz w:val="23"/>
          <w:szCs w:val="23"/>
          <w:lang w:val="kk-KZ"/>
        </w:rPr>
      </w:pPr>
      <w:r w:rsidRPr="006F3AAC">
        <w:rPr>
          <w:b/>
          <w:bCs/>
          <w:sz w:val="23"/>
          <w:szCs w:val="23"/>
          <w:lang w:val="kk-KZ"/>
        </w:rPr>
        <w:t>Стандартты емтихан</w:t>
      </w:r>
      <w:r w:rsidR="00535A7A" w:rsidRPr="006F3AAC">
        <w:rPr>
          <w:b/>
          <w:bCs/>
          <w:sz w:val="23"/>
          <w:szCs w:val="23"/>
          <w:lang w:val="kk-KZ"/>
        </w:rPr>
        <w:t xml:space="preserve">: </w:t>
      </w:r>
      <w:r w:rsidRPr="006F3AAC">
        <w:rPr>
          <w:bCs/>
          <w:i/>
          <w:sz w:val="23"/>
          <w:szCs w:val="23"/>
          <w:lang w:val="kk-KZ"/>
        </w:rPr>
        <w:t>жазбаша</w:t>
      </w:r>
    </w:p>
    <w:p w:rsidR="00535A7A" w:rsidRPr="006F3AAC" w:rsidRDefault="00A02323" w:rsidP="006F3AAC">
      <w:pPr>
        <w:pStyle w:val="Default"/>
        <w:rPr>
          <w:sz w:val="23"/>
          <w:szCs w:val="23"/>
          <w:lang w:val="kk-KZ"/>
        </w:rPr>
      </w:pPr>
      <w:r w:rsidRPr="006F3AAC">
        <w:rPr>
          <w:b/>
          <w:bCs/>
          <w:sz w:val="23"/>
          <w:szCs w:val="23"/>
          <w:lang w:val="kk-KZ"/>
        </w:rPr>
        <w:t>Емтихан форматы</w:t>
      </w:r>
      <w:r w:rsidR="00535A7A" w:rsidRPr="006F3AAC">
        <w:rPr>
          <w:b/>
          <w:bCs/>
          <w:sz w:val="23"/>
          <w:szCs w:val="23"/>
          <w:lang w:val="kk-KZ"/>
        </w:rPr>
        <w:t xml:space="preserve">– </w:t>
      </w:r>
      <w:r w:rsidR="00184999" w:rsidRPr="006F3AAC">
        <w:rPr>
          <w:i/>
          <w:color w:val="auto"/>
          <w:lang w:val="kk-KZ"/>
        </w:rPr>
        <w:t>офлайн</w:t>
      </w:r>
      <w:r w:rsidR="00535A7A" w:rsidRPr="006F3AAC">
        <w:rPr>
          <w:b/>
          <w:bCs/>
          <w:sz w:val="23"/>
          <w:szCs w:val="23"/>
          <w:lang w:val="kk-KZ"/>
        </w:rPr>
        <w:t>.</w:t>
      </w:r>
    </w:p>
    <w:p w:rsidR="00535A7A" w:rsidRPr="006F3AAC" w:rsidRDefault="00535A7A" w:rsidP="006F3AAC">
      <w:pPr>
        <w:pStyle w:val="Default"/>
        <w:rPr>
          <w:sz w:val="23"/>
          <w:szCs w:val="23"/>
          <w:highlight w:val="darkYellow"/>
          <w:lang w:val="kk-KZ"/>
        </w:rPr>
      </w:pPr>
    </w:p>
    <w:p w:rsidR="00C075FE" w:rsidRPr="00337B76" w:rsidRDefault="00C075FE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Пән бойынша емтихан сұрақтарының жалпы саны: </w:t>
      </w:r>
      <w:r w:rsidR="00337B76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</w:p>
    <w:p w:rsidR="002C4C5B" w:rsidRPr="00A02323" w:rsidRDefault="002C4C5B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542BD" w:rsidRDefault="003542BD" w:rsidP="006F3AAC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 xml:space="preserve">Бұл форма </w:t>
      </w:r>
      <w:r w:rsidR="00C075FE">
        <w:rPr>
          <w:lang w:val="kk-KZ"/>
        </w:rPr>
        <w:t>білім алушының</w:t>
      </w:r>
      <w:r>
        <w:rPr>
          <w:lang w:val="kk-KZ"/>
        </w:rPr>
        <w:t xml:space="preserve"> жауаптары мен ережелерінің дәлелдерін </w:t>
      </w:r>
      <w:r w:rsidR="00C075FE">
        <w:rPr>
          <w:lang w:val="kk-KZ"/>
        </w:rPr>
        <w:t>жазба</w:t>
      </w:r>
      <w:r>
        <w:rPr>
          <w:lang w:val="kk-KZ"/>
        </w:rPr>
        <w:t xml:space="preserve">ша баяндау, дәлелдер келтіру, </w:t>
      </w:r>
      <w:r w:rsidR="00C075FE">
        <w:rPr>
          <w:lang w:val="kk-KZ"/>
        </w:rPr>
        <w:t xml:space="preserve">білім алушының </w:t>
      </w:r>
      <w:r>
        <w:rPr>
          <w:lang w:val="kk-KZ"/>
        </w:rPr>
        <w:t xml:space="preserve">коммуникативтік құзыреттілігін дамытуға ықпал ететін пәндер бойынша қорытынды бақылауға арналған. </w:t>
      </w:r>
      <w:r w:rsidR="00C075FE">
        <w:rPr>
          <w:lang w:val="kk-KZ"/>
        </w:rPr>
        <w:t>Емтиханның б</w:t>
      </w:r>
      <w:r>
        <w:rPr>
          <w:lang w:val="kk-KZ"/>
        </w:rPr>
        <w:t>ұл форма</w:t>
      </w:r>
      <w:r w:rsidR="00C075FE">
        <w:rPr>
          <w:lang w:val="kk-KZ"/>
        </w:rPr>
        <w:t>сында</w:t>
      </w:r>
      <w:r>
        <w:rPr>
          <w:lang w:val="kk-KZ"/>
        </w:rPr>
        <w:t xml:space="preserve"> емтихан комиссиясы мен студент арасында тікелей байланыс </w:t>
      </w:r>
      <w:r w:rsidR="00C075FE">
        <w:rPr>
          <w:lang w:val="kk-KZ"/>
        </w:rPr>
        <w:t>орнатылмайды</w:t>
      </w:r>
      <w:r>
        <w:rPr>
          <w:lang w:val="kk-KZ"/>
        </w:rPr>
        <w:t xml:space="preserve">, оның барысында </w:t>
      </w:r>
      <w:r w:rsidR="00C075FE">
        <w:rPr>
          <w:lang w:val="kk-KZ"/>
        </w:rPr>
        <w:t xml:space="preserve">білім алушы </w:t>
      </w:r>
      <w:r>
        <w:rPr>
          <w:lang w:val="kk-KZ"/>
        </w:rPr>
        <w:t>оқу материалын меңгеру деңгейін көрсетеді. Аппараттық/бағдарламалық жасақтаманы әзірлеу бойынша практикалық тапсырмаларды орындау аппараттық модульдерді құрастыру және іске қосу үшін компьютерлерді, зертханалық жабдықты пайдалануды қамтиды.</w:t>
      </w:r>
    </w:p>
    <w:p w:rsidR="003542BD" w:rsidRDefault="003542BD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Жеке </w:t>
      </w:r>
      <w:r w:rsidR="00C075FE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жауаптарында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оқу материалына қатысты сұраққа мұқият, дәйекті жауаптарын қамтиды, сондықтан ол </w:t>
      </w:r>
      <w:r w:rsidR="00C075FE" w:rsidRPr="006968C5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білім алушылардың</w:t>
      </w:r>
      <w:r w:rsidR="00C075FE">
        <w:rPr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есте сақтау қабілетін, ойлауын</w:t>
      </w:r>
      <w:r w:rsidR="006968C5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білімін жеткізудің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маңызды құралы ретінде қызмет етеді. </w:t>
      </w:r>
    </w:p>
    <w:p w:rsidR="000B42EA" w:rsidRDefault="000B42EA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A49D7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форманы қолдану сонымен қатар топтың барлық студенттерінің оқу материалын игеруін бір уақытта тексеруге, барлығына бірдей талаптар қоюға мүмкіндік береді, бұл оқу нәтижелерін бағалаудың объективтілігін арттырады</w:t>
      </w:r>
    </w:p>
    <w:p w:rsidR="00484EA6" w:rsidRPr="003542BD" w:rsidRDefault="00484EA6" w:rsidP="006F3A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  <w:lang w:val="kk-KZ"/>
        </w:rPr>
      </w:pPr>
    </w:p>
    <w:p w:rsidR="00484EA6" w:rsidRPr="003542BD" w:rsidRDefault="00484EA6" w:rsidP="006F3A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  <w:lang w:val="kk-KZ"/>
        </w:rPr>
      </w:pPr>
    </w:p>
    <w:p w:rsidR="003542BD" w:rsidRPr="00312485" w:rsidRDefault="003542BD" w:rsidP="00337B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</w:p>
    <w:p w:rsidR="003542BD" w:rsidRPr="00312485" w:rsidRDefault="003542BD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НҰСҚАУЛЫҚ БОЙЫНША ЖҰМЫСТЫҢ НЕГІЗГІ КЕЗЕҢДЕРІ</w:t>
      </w:r>
    </w:p>
    <w:p w:rsidR="00AE2524" w:rsidRPr="00312485" w:rsidRDefault="00AE2524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2293" w:rsidRPr="00312485" w:rsidRDefault="003542BD" w:rsidP="006F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343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Жазбаша емтиханның </w:t>
      </w:r>
      <w:r w:rsidRPr="0017343F">
        <w:rPr>
          <w:rFonts w:ascii="Times New Roman" w:hAnsi="Times New Roman" w:cs="Times New Roman"/>
          <w:b/>
          <w:i/>
          <w:sz w:val="24"/>
          <w:szCs w:val="24"/>
          <w:lang w:val="kk-KZ"/>
        </w:rPr>
        <w:t>ұзақтығы</w:t>
      </w:r>
      <w:r w:rsidR="003D2293"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E2524" w:rsidRPr="00312485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сағат</w:t>
      </w:r>
      <w:r w:rsidR="003D2293" w:rsidRPr="0031248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F3AAC" w:rsidRDefault="006F3AAC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37B76" w:rsidRPr="00337B76" w:rsidRDefault="003542BD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37B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Емтихан билеті</w:t>
      </w:r>
      <w:r w:rsidR="0017343F" w:rsidRPr="00337B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337B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 сұрақтан тұрады: 2 теориялық сұрақ, 1 практикалық сұрақ.</w:t>
      </w:r>
      <w:r w:rsidR="0017343F" w:rsidRPr="00337B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3542BD" w:rsidRPr="00312485" w:rsidRDefault="003542BD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Әрбір сұрақ бойынша тиісті максималды балл жақшада пайызбен көрсетіледі.</w:t>
      </w:r>
    </w:p>
    <w:p w:rsidR="006F3AAC" w:rsidRDefault="006F3AAC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F973C8" w:rsidRPr="00312485" w:rsidRDefault="003542BD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Жазбаша офлайн емтиханды ұйымдастыру</w:t>
      </w:r>
    </w:p>
    <w:p w:rsidR="003542BD" w:rsidRPr="00312485" w:rsidRDefault="003542BD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42BD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1. Офлайн жазбаша емтихан басталардан 15 минут бұрын кезекші оқытушы жеке куәліктері арқылы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тексереді және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білім алушыларды емтиханға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қатысу парағында көрсетілген орындарға отырғызады.</w:t>
      </w:r>
    </w:p>
    <w:p w:rsidR="003542BD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2. Офлайн жазбаша емтиханға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алушының орнына басқа адам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келген жағдайда, кезекші оқытушы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емтихан тапсыру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ағидалар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ың бұзылғаны туралы тиісті хаттама жасайды.</w:t>
      </w:r>
    </w:p>
    <w:p w:rsidR="00F973C8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3. Кешіккен студенттер емтиханға жіберілмейді.</w:t>
      </w:r>
    </w:p>
    <w:p w:rsidR="003542BD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63D22" w:rsidRPr="00312485" w:rsidRDefault="00E63D22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Емтихан тапсыруға қойылатын талаптар:</w:t>
      </w:r>
    </w:p>
    <w:p w:rsidR="00E63D22" w:rsidRPr="00312485" w:rsidRDefault="00E63D22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- бек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ітілген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кестеге сәйкес;</w:t>
      </w:r>
    </w:p>
    <w:p w:rsidR="00E63D22" w:rsidRPr="00312485" w:rsidRDefault="00E63D22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- студент кез келген ретпен сұрақтарға жауап бере алады.</w:t>
      </w:r>
    </w:p>
    <w:p w:rsidR="00D67B27" w:rsidRPr="00312485" w:rsidRDefault="00E63D22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highlight w:val="darkYellow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- рұқсат етілмеген материалдардың пайдаланылуы немесе студенттердің басқа кеңестер алуы,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алушылардың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жұмысында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арнайы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белгілері (мысалы, студенттің аты-жөні, арнайы белгілер және с</w:t>
      </w:r>
      <w:r>
        <w:rPr>
          <w:rFonts w:ascii="Times New Roman" w:hAnsi="Times New Roman" w:cs="Times New Roman"/>
          <w:sz w:val="24"/>
          <w:szCs w:val="24"/>
          <w:lang w:val="kk-KZ"/>
        </w:rPr>
        <w:t>әйкестендірулер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) қалдырылғаны анықталса, емтихан жойылуы мүмкін.</w:t>
      </w:r>
    </w:p>
    <w:p w:rsidR="00E63D22" w:rsidRDefault="00E63D22" w:rsidP="006F3AAC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highlight w:val="darkYellow"/>
          <w:lang w:val="kk-KZ"/>
        </w:rPr>
      </w:pPr>
    </w:p>
    <w:p w:rsidR="0017343F" w:rsidRPr="00FA345C" w:rsidRDefault="0017343F" w:rsidP="00337B76">
      <w:pPr>
        <w:spacing w:after="0" w:line="240" w:lineRule="auto"/>
        <w:ind w:right="621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17343F" w:rsidRPr="00FA345C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САЯСАТЫ-</w:t>
      </w:r>
      <w:r w:rsidRPr="00FA345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БАҒАЛАУ РУБРИКАТОРЫ</w:t>
      </w:r>
    </w:p>
    <w:p w:rsidR="0017343F" w:rsidRPr="00FA345C" w:rsidRDefault="0017343F" w:rsidP="006F3AAC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kk-KZ"/>
        </w:rPr>
      </w:pPr>
    </w:p>
    <w:p w:rsidR="0017343F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БАҚЫЛАУДЫ КРИТЕРИАЛДЫ БАҒАЛАУ РУБРИКАТОРЫ</w:t>
      </w:r>
    </w:p>
    <w:p w:rsidR="0017343F" w:rsidRPr="00DF7A45" w:rsidRDefault="0017343F" w:rsidP="006F3A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337B76" w:rsidRDefault="0017343F" w:rsidP="006F3AA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</w:t>
      </w:r>
      <w:r w:rsidRPr="00337B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37B76" w:rsidRPr="00337B76">
        <w:rPr>
          <w:rFonts w:ascii="Times New Roman" w:hAnsi="Times New Roman" w:cs="Times New Roman"/>
          <w:i/>
          <w:sz w:val="24"/>
          <w:szCs w:val="24"/>
          <w:lang w:val="kk-KZ"/>
        </w:rPr>
        <w:t>Ақпараттық қауіпсіздік криптографиялық құралдарын жобалау</w:t>
      </w:r>
      <w:r w:rsidRPr="00337B7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343F" w:rsidRPr="00337B76" w:rsidRDefault="0017343F" w:rsidP="006F3AA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B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Форма:</w:t>
      </w:r>
      <w:r w:rsidRPr="00337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B7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  <w:t>жазбаша</w:t>
      </w:r>
      <w:r w:rsidRPr="00337B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Платформа: </w:t>
      </w:r>
      <w:proofErr w:type="spellStart"/>
      <w:r w:rsidR="00337B76" w:rsidRPr="00337B7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  <w:lang w:val="en-US"/>
        </w:rPr>
        <w:t>офлайн</w:t>
      </w:r>
      <w:proofErr w:type="spellEnd"/>
    </w:p>
    <w:p w:rsidR="0017343F" w:rsidRPr="00337B76" w:rsidRDefault="0017343F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420"/>
        <w:gridCol w:w="1658"/>
        <w:gridCol w:w="1717"/>
        <w:gridCol w:w="1463"/>
        <w:gridCol w:w="1279"/>
        <w:gridCol w:w="1279"/>
      </w:tblGrid>
      <w:tr w:rsidR="0017343F" w:rsidRPr="00FA345C" w:rsidTr="00EE6DF2">
        <w:trPr>
          <w:trHeight w:val="428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C9DBF5" wp14:editId="26080FB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5715</wp:posOffset>
                      </wp:positionV>
                      <wp:extent cx="893445" cy="850900"/>
                      <wp:effectExtent l="0" t="0" r="20955" b="25400"/>
                      <wp:wrapNone/>
                      <wp:docPr id="6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3445" cy="8509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F44F7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45pt" to="71.1pt,6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BxlGgIAAE4EAAAOAAAAZHJzL2Uyb0RvYy54bWysVN1u0zAUvkfiHSzf06RbO3VR011sGjcT&#13;&#10;VAwewHPs1sKxLds06R1wjdRH4BW4GNKkAc+QvBHHTpqOHyGBuLFsn/N9Pt93TjI/q0uJNsw6oVWO&#13;&#10;x6MUI6aoLoRa5fjVy8snM4ycJ6ogUiuW4y1z+Gzx+NG8Mhk70mstC2YRkCiXVSbHa+9NliSOrllJ&#13;&#10;3EgbpiDItS2Jh6NdJYUlFbCXMjlK05Ok0rYwVlPmHNxedEG8iPycM+qfc+6YRzLHUJuPq43rTViT&#13;&#10;xZxkK0vMWtC+DPIPVZREKHh0oLognqA3VvxCVQpqtdPcj6guE825oCxqADXj9Cc112tiWNQC5jgz&#13;&#10;2OT+Hy19tllaJIocn2CkSAktaj62b9td86X51O5Q+6751nxubpu75mtz176H/X37AfYh2Nz31zs0&#13;&#10;CU5WxmVAeK6WNnhBa3VtrjR97SCW/BAMB2e6tJrbMqSDGaiOndkOnWG1RxQuZ6fHk8kUIwqh2TQ9&#13;&#10;TWPnEpLtwcY6/5TpEoVNjqVQwTiSkc2V8+F5ku1TwrVUqALJx9M0ZjktRXEppAyxOHvsXFq0ITA1&#13;&#10;vh4HbUDwIAtOUvWiOh1Rkd9K1tG/YBxchcrH3QNhng+chFKm/J5XKsgOMA4VDMC+sj8B+/wAZXHW&#13;&#10;/wY8IOLLWvkBXAql7e/KPljBu/y9A53uYMGNLrZLu+83DG10rv/Awlfx8Bzhh9/A4jsAAAD//wMA&#13;&#10;UEsDBBQABgAIAAAAIQBh3W2c4AAAAAsBAAAPAAAAZHJzL2Rvd25yZXYueG1sTE9Na8MwDL0P9h+M&#13;&#10;BruM1Vn6QZvGKSOjlx0Ga0bZ0U3UODSWQ+w26b+felovQo8nvY90M9pWXLD3jSMFb5MIBFLpqoZq&#13;&#10;BT/F9nUJwgdNlW4doYIrethkjw+pTio30DdedqEWLEI+0QpMCF0ipS8NWu0nrkNi7uh6qwPDvpZV&#13;&#10;rwcWt62Mo2ghrW6IHYzuMDdYnnZnq+C3fplu9wUVQx6+jgszXvef81yp56fxY83jfQ0i4Bj+P+DW&#13;&#10;gfNDxsEO7kyVFy3jOR8qWIG4kbM4BnHgZTpbgcxSed8h+wMAAP//AwBQSwECLQAUAAYACAAAACEA&#13;&#10;toM4kv4AAADhAQAAEwAAAAAAAAAAAAAAAAAAAAAAW0NvbnRlbnRfVHlwZXNdLnhtbFBLAQItABQA&#13;&#10;BgAIAAAAIQA4/SH/1gAAAJQBAAALAAAAAAAAAAAAAAAAAC8BAABfcmVscy8ucmVsc1BLAQItABQA&#13;&#10;BgAIAAAAIQApuBxlGgIAAE4EAAAOAAAAAAAAAAAAAAAAAC4CAABkcnMvZTJvRG9jLnhtbFBLAQIt&#13;&#10;ABQABgAIAAAAIQBh3W2c4AAAAAsBAAAPAAAAAAAAAAAAAAAAAHQEAABkcnMvZG93bnJldi54bWxQ&#13;&#10;SwUGAAAAAAQABADzAAAAgQUAAAAA&#13;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 xml:space="preserve">                Балл</w:t>
            </w:r>
          </w:p>
          <w:p w:rsidR="0017343F" w:rsidRPr="00FA345C" w:rsidRDefault="0017343F" w:rsidP="006F3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Критерийі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9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ДЕСКРИПТОРЛАР</w:t>
            </w:r>
          </w:p>
        </w:tc>
      </w:tr>
      <w:tr w:rsidR="0017343F" w:rsidRPr="00FA345C" w:rsidTr="00EE6DF2">
        <w:trPr>
          <w:trHeight w:val="428"/>
        </w:trPr>
        <w:tc>
          <w:tcPr>
            <w:tcW w:w="30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Өте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жақсы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»  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Жақсы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»  </w:t>
            </w:r>
          </w:p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Қанағаттанарлық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» </w:t>
            </w:r>
          </w:p>
        </w:tc>
        <w:tc>
          <w:tcPr>
            <w:tcW w:w="1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Қанағаттанарлықсыз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» </w:t>
            </w:r>
          </w:p>
        </w:tc>
      </w:tr>
      <w:tr w:rsidR="0017343F" w:rsidRPr="00FA345C" w:rsidTr="00EE6DF2">
        <w:trPr>
          <w:trHeight w:val="58"/>
        </w:trPr>
        <w:tc>
          <w:tcPr>
            <w:tcW w:w="30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  90-100 %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  70-89%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50-69%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25-49%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  0-24 %</w:t>
            </w:r>
          </w:p>
        </w:tc>
      </w:tr>
      <w:tr w:rsidR="0017343F" w:rsidRPr="00FA345C" w:rsidTr="00EE6DF2">
        <w:trPr>
          <w:trHeight w:val="21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сұрақ</w:t>
            </w:r>
            <w:proofErr w:type="spellEnd"/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bCs/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теориясы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bCs/>
                <w:sz w:val="22"/>
                <w:szCs w:val="22"/>
              </w:rPr>
              <w:t>тұжырымдамасын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білу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жəне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түсіну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толық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берілген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қажет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жағдайда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көрнекі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мысалдармен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суреттелген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 xml:space="preserve">, </w:t>
            </w:r>
            <w:r w:rsidR="004908DE">
              <w:rPr>
                <w:sz w:val="22"/>
                <w:szCs w:val="22"/>
                <w:lang w:val="kk-KZ"/>
              </w:rPr>
              <w:t>а</w:t>
            </w:r>
            <w:r w:rsidR="00A07F1A"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Pr="00FA345C">
              <w:rPr>
                <w:sz w:val="22"/>
                <w:szCs w:val="22"/>
                <w:lang w:val="kk-KZ"/>
              </w:rPr>
              <w:t>программа жазылған</w:t>
            </w:r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сауатты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ғылыми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тілде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баяндалған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барлық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lastRenderedPageBreak/>
              <w:t>операторлар мен командалар,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ұғымдар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қолданылған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ашылған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тұтастай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берілді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бірақ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принципті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емес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345C">
              <w:rPr>
                <w:sz w:val="22"/>
                <w:szCs w:val="22"/>
              </w:rPr>
              <w:t>жеке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</w:t>
            </w:r>
            <w:proofErr w:type="gramEnd"/>
            <w:r w:rsidRPr="00FA345C">
              <w:rPr>
                <w:sz w:val="22"/>
                <w:szCs w:val="22"/>
              </w:rPr>
              <w:t>əлсіздіктермен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берілді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  <w:proofErr w:type="spellStart"/>
            <w:r w:rsidRPr="00FA345C">
              <w:rPr>
                <w:sz w:val="22"/>
                <w:szCs w:val="22"/>
              </w:rPr>
              <w:t>Барлық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="004908DE">
              <w:rPr>
                <w:sz w:val="22"/>
                <w:szCs w:val="22"/>
                <w:lang w:val="kk-KZ"/>
              </w:rPr>
              <w:t>а</w:t>
            </w:r>
            <w:r w:rsidR="00A07F1A"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Pr="00FA345C">
              <w:rPr>
                <w:sz w:val="22"/>
                <w:szCs w:val="22"/>
                <w:lang w:val="kk-KZ"/>
              </w:rPr>
              <w:t xml:space="preserve">операторлары мен командалары, </w:t>
            </w:r>
            <w:proofErr w:type="spellStart"/>
            <w:r w:rsidRPr="00FA345C">
              <w:rPr>
                <w:sz w:val="22"/>
                <w:szCs w:val="22"/>
              </w:rPr>
              <w:t>терминдер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>і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қолданылмайды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жеке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lastRenderedPageBreak/>
              <w:t>мəлімдемелер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презентацияның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грамматикалық</w:t>
            </w:r>
            <w:proofErr w:type="spellEnd"/>
            <w:r w:rsidRPr="00FA345C">
              <w:rPr>
                <w:sz w:val="22"/>
                <w:szCs w:val="22"/>
              </w:rPr>
              <w:t xml:space="preserve"> / </w:t>
            </w:r>
            <w:proofErr w:type="spellStart"/>
            <w:r w:rsidRPr="00FA345C">
              <w:rPr>
                <w:sz w:val="22"/>
                <w:szCs w:val="22"/>
              </w:rPr>
              <w:t>стилистикалық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қателіктері</w:t>
            </w:r>
            <w:proofErr w:type="spellEnd"/>
            <w:r w:rsidRPr="00FA345C">
              <w:rPr>
                <w:sz w:val="22"/>
                <w:szCs w:val="22"/>
              </w:rPr>
              <w:t xml:space="preserve"> бар.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мысалдармен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көрсетілмеген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>реферативті сипатта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болып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табылады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тұжырымдар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емес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тұжырымдармен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қиылысады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  <w:proofErr w:type="spellStart"/>
            <w:r w:rsidRPr="00FA345C">
              <w:rPr>
                <w:sz w:val="22"/>
                <w:szCs w:val="22"/>
              </w:rPr>
              <w:t>Тақырыпты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толық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ашу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үшін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қажетті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="004908DE">
              <w:rPr>
                <w:sz w:val="22"/>
                <w:szCs w:val="22"/>
                <w:lang w:val="kk-KZ"/>
              </w:rPr>
              <w:t>а</w:t>
            </w:r>
            <w:r w:rsidR="004908DE"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proofErr w:type="spellStart"/>
            <w:r w:rsidRPr="00FA345C">
              <w:rPr>
                <w:sz w:val="22"/>
                <w:szCs w:val="22"/>
              </w:rPr>
              <w:lastRenderedPageBreak/>
              <w:t>блоктары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>келтірілмеген</w:t>
            </w:r>
            <w:r w:rsidRPr="00FA345C">
              <w:rPr>
                <w:sz w:val="22"/>
                <w:szCs w:val="22"/>
              </w:rPr>
              <w:t xml:space="preserve">. Студент </w:t>
            </w:r>
            <w:proofErr w:type="spellStart"/>
            <w:r w:rsidRPr="00FA345C">
              <w:rPr>
                <w:sz w:val="22"/>
                <w:szCs w:val="22"/>
              </w:rPr>
              <w:t>жалпы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оқу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курсының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тақырыбына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назар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аударады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бірақ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нақты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мәселелерді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ашуда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қиындықтарға</w:t>
            </w:r>
            <w:proofErr w:type="spellEnd"/>
            <w:r w:rsidRPr="00FA345C">
              <w:rPr>
                <w:sz w:val="22"/>
                <w:szCs w:val="22"/>
              </w:rPr>
              <w:t xml:space="preserve"> тап </w:t>
            </w:r>
            <w:proofErr w:type="spellStart"/>
            <w:r w:rsidRPr="00FA345C">
              <w:rPr>
                <w:sz w:val="22"/>
                <w:szCs w:val="22"/>
              </w:rPr>
              <w:t>болады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сұрақтардың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мазмұнына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сəйкес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келмейді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  <w:proofErr w:type="spellStart"/>
            <w:r w:rsidRPr="00FA345C">
              <w:rPr>
                <w:sz w:val="22"/>
                <w:szCs w:val="22"/>
              </w:rPr>
              <w:t>Оқу</w:t>
            </w:r>
            <w:proofErr w:type="spellEnd"/>
            <w:r w:rsidRPr="00FA345C">
              <w:rPr>
                <w:sz w:val="22"/>
                <w:szCs w:val="22"/>
              </w:rPr>
              <w:t xml:space="preserve"> курсы </w:t>
            </w:r>
            <w:proofErr w:type="spellStart"/>
            <w:r w:rsidRPr="00FA345C">
              <w:rPr>
                <w:sz w:val="22"/>
                <w:szCs w:val="22"/>
              </w:rPr>
              <w:t>үшін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сұрақтардағы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негізгі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ұғымдар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түсіндіріледі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жоқ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студенттің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оқу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материалының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көп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немесе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маңызды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бөлігін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білмеуі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немесе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түсінбеуі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анықталды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Қорытынды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бақылау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ережелерін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lastRenderedPageBreak/>
              <w:t>бұзу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>.</w:t>
            </w:r>
            <w:r w:rsidRPr="00FA34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343F" w:rsidRPr="00FA345C" w:rsidTr="00EE6DF2">
        <w:trPr>
          <w:trHeight w:val="22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2 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сұрақ</w:t>
            </w:r>
            <w:proofErr w:type="spellEnd"/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bCs/>
                <w:sz w:val="22"/>
                <w:szCs w:val="22"/>
              </w:rPr>
              <w:t>Таңдалған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əдістеме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bCs/>
                <w:sz w:val="22"/>
                <w:szCs w:val="22"/>
              </w:rPr>
              <w:t>технологияны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нақты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қолданбалы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тапсырмаларға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қолдану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технологиясы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əдістемесі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білім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алушыларды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даярлау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бағытының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ерекшелігін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ескере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отырып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терең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мағынада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қолданылады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негізгі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проблеманы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логикалық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дəлелді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түрде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 xml:space="preserve">алгоритммі, соның ішінде </w:t>
            </w:r>
            <w:r w:rsidRPr="00FA345C">
              <w:rPr>
                <w:sz w:val="22"/>
                <w:szCs w:val="22"/>
              </w:rPr>
              <w:t xml:space="preserve">блок </w:t>
            </w:r>
            <w:proofErr w:type="spellStart"/>
            <w:r w:rsidRPr="00FA345C">
              <w:rPr>
                <w:sz w:val="22"/>
                <w:szCs w:val="22"/>
              </w:rPr>
              <w:t>схеманы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>ң көмегімен дұрыс көрсетеді</w:t>
            </w:r>
            <w:r w:rsidRPr="00FA345C">
              <w:rPr>
                <w:sz w:val="22"/>
                <w:szCs w:val="22"/>
              </w:rPr>
              <w:t>;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əдістемесі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студенттің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білімі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əлсіз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>деу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интеграцияланған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>кейбір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ұсынылған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нақты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практикалық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мəселелерді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шешуге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бейімделген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  <w:r w:rsidRPr="00FA345C"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FA345C">
              <w:rPr>
                <w:sz w:val="22"/>
                <w:szCs w:val="22"/>
              </w:rPr>
              <w:t>туденттің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білімі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бейімделген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r w:rsidRPr="00FA345C">
              <w:rPr>
                <w:sz w:val="22"/>
                <w:szCs w:val="22"/>
                <w:lang w:val="kk-KZ"/>
              </w:rPr>
              <w:t>дың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 xml:space="preserve"> алгоритмі, </w:t>
            </w:r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 xml:space="preserve">блок схеманың көмегімен </w:t>
            </w:r>
            <w:proofErr w:type="spellStart"/>
            <w:r w:rsidRPr="00FA345C">
              <w:rPr>
                <w:sz w:val="22"/>
                <w:szCs w:val="22"/>
              </w:rPr>
              <w:t>əлсіз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құрылымдалған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жауапта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маңызды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емес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нақты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</w:t>
            </w:r>
            <w:proofErr w:type="spellEnd"/>
            <w:r w:rsidRPr="00FA345C">
              <w:rPr>
                <w:sz w:val="22"/>
                <w:szCs w:val="22"/>
              </w:rPr>
              <w:t xml:space="preserve"> бар, </w:t>
            </w:r>
            <w:proofErr w:type="spellStart"/>
            <w:r w:rsidRPr="00FA345C">
              <w:rPr>
                <w:sz w:val="22"/>
                <w:szCs w:val="22"/>
              </w:rPr>
              <w:t>олар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жетекші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арқасында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өздігінен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түзете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алады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құралдары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үстірт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қолданылады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мазмұны</w:t>
            </w:r>
            <w:proofErr w:type="spellEnd"/>
            <w:r w:rsidRPr="00FA345C">
              <w:rPr>
                <w:sz w:val="22"/>
                <w:szCs w:val="22"/>
              </w:rPr>
              <w:t xml:space="preserve"> аз, </w:t>
            </w: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 xml:space="preserve"> алгоритмінде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дəлсіздіктер</w:t>
            </w:r>
            <w:proofErr w:type="spellEnd"/>
            <w:r w:rsidRPr="00FA345C">
              <w:rPr>
                <w:sz w:val="22"/>
                <w:szCs w:val="22"/>
              </w:rPr>
              <w:t xml:space="preserve"> бар, </w:t>
            </w:r>
            <w:r w:rsidRPr="00FA345C">
              <w:rPr>
                <w:sz w:val="22"/>
                <w:szCs w:val="22"/>
                <w:lang w:val="kk-KZ"/>
              </w:rPr>
              <w:t>блок схема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логикасы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бұзылған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ұсынылған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материалдың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мағынасы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жоқ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пəнаралық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байланыстар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туралы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түсінік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жоқ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r w:rsidRPr="00FA345C">
              <w:rPr>
                <w:sz w:val="22"/>
                <w:szCs w:val="22"/>
                <w:lang w:val="kk-KZ"/>
              </w:rPr>
              <w:t>П</w:t>
            </w:r>
            <w:proofErr w:type="spellStart"/>
            <w:r w:rsidRPr="00FA345C">
              <w:rPr>
                <w:sz w:val="22"/>
                <w:szCs w:val="22"/>
              </w:rPr>
              <w:t>əннің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маңызды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бөлігін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қолданбайды</w:t>
            </w:r>
            <w:proofErr w:type="spellEnd"/>
            <w:r w:rsidRPr="00FA345C">
              <w:rPr>
                <w:sz w:val="22"/>
                <w:szCs w:val="22"/>
              </w:rPr>
              <w:t xml:space="preserve">, студент </w:t>
            </w:r>
            <w:proofErr w:type="spellStart"/>
            <w:r w:rsidRPr="00FA345C">
              <w:rPr>
                <w:sz w:val="22"/>
                <w:szCs w:val="22"/>
              </w:rPr>
              <w:t>өздігінен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түзете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алмайтын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елеулі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нақты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қателіктерге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жол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береді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емтихан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мазмұны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бойынша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қосымша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сұрақтардың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көпшілігіне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</w:rPr>
              <w:t xml:space="preserve"> беру </w:t>
            </w:r>
            <w:proofErr w:type="spellStart"/>
            <w:r w:rsidRPr="00FA345C">
              <w:rPr>
                <w:sz w:val="22"/>
                <w:szCs w:val="22"/>
              </w:rPr>
              <w:t>қиынға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соғады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немесе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 xml:space="preserve">ол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бермейді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</w:rPr>
              <w:t xml:space="preserve"> беру </w:t>
            </w:r>
            <w:proofErr w:type="spellStart"/>
            <w:r w:rsidRPr="00FA345C">
              <w:rPr>
                <w:sz w:val="22"/>
                <w:szCs w:val="22"/>
              </w:rPr>
              <w:t>кезінде</w:t>
            </w:r>
            <w:proofErr w:type="spellEnd"/>
            <w:r w:rsidRPr="00FA345C">
              <w:rPr>
                <w:sz w:val="22"/>
                <w:szCs w:val="22"/>
              </w:rPr>
              <w:t xml:space="preserve"> (</w:t>
            </w:r>
            <w:proofErr w:type="spellStart"/>
            <w:r w:rsidRPr="00FA345C">
              <w:rPr>
                <w:sz w:val="22"/>
                <w:szCs w:val="22"/>
              </w:rPr>
              <w:t>бір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сұраққа</w:t>
            </w:r>
            <w:proofErr w:type="spellEnd"/>
            <w:r w:rsidRPr="00FA345C">
              <w:rPr>
                <w:sz w:val="22"/>
                <w:szCs w:val="22"/>
              </w:rPr>
              <w:t xml:space="preserve">) 3-4-тен </w:t>
            </w:r>
            <w:proofErr w:type="spellStart"/>
            <w:r w:rsidRPr="00FA345C">
              <w:rPr>
                <w:sz w:val="22"/>
                <w:szCs w:val="22"/>
              </w:rPr>
              <w:t>астам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өрескел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жібереді</w:t>
            </w:r>
            <w:proofErr w:type="spellEnd"/>
            <w:r w:rsidRPr="00FA345C">
              <w:rPr>
                <w:sz w:val="22"/>
                <w:szCs w:val="22"/>
              </w:rPr>
              <w:t xml:space="preserve">, оны ОПҚ </w:t>
            </w:r>
            <w:proofErr w:type="spellStart"/>
            <w:r w:rsidRPr="00FA345C">
              <w:rPr>
                <w:sz w:val="22"/>
                <w:szCs w:val="22"/>
              </w:rPr>
              <w:t>көмегімен</w:t>
            </w:r>
            <w:proofErr w:type="spellEnd"/>
            <w:r w:rsidRPr="00FA345C">
              <w:rPr>
                <w:sz w:val="22"/>
                <w:szCs w:val="22"/>
              </w:rPr>
              <w:t xml:space="preserve"> де </w:t>
            </w:r>
            <w:proofErr w:type="spellStart"/>
            <w:r w:rsidRPr="00FA345C">
              <w:rPr>
                <w:sz w:val="22"/>
                <w:szCs w:val="22"/>
              </w:rPr>
              <w:t>түзете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алмайды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материалды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толық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игермеген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Қорытынды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бақылау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қағидаларын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бұзу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17343F" w:rsidRPr="00FA345C" w:rsidTr="00EE6DF2">
        <w:trPr>
          <w:trHeight w:val="161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сұрақ</w:t>
            </w:r>
            <w:proofErr w:type="spellEnd"/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Таңдалған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əдістеменің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ұсынылған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тапсырмаға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қолданылуын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бағалау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жəне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талдау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bCs/>
                <w:sz w:val="22"/>
                <w:szCs w:val="22"/>
              </w:rPr>
              <w:t>нəтижені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негіздеу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4908DE" w:rsidP="006F3A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="0017343F" w:rsidRPr="00FA345C">
              <w:rPr>
                <w:sz w:val="22"/>
                <w:szCs w:val="22"/>
                <w:lang w:val="kk-KZ"/>
              </w:rPr>
              <w:t>б</w:t>
            </w:r>
            <w:proofErr w:type="spellStart"/>
            <w:r w:rsidR="0017343F" w:rsidRPr="00FA345C">
              <w:rPr>
                <w:sz w:val="22"/>
                <w:szCs w:val="22"/>
              </w:rPr>
              <w:t>елгілі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бір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тақыры</w:t>
            </w:r>
            <w:r w:rsidR="0017343F" w:rsidRPr="00FA345C">
              <w:rPr>
                <w:sz w:val="22"/>
                <w:szCs w:val="22"/>
                <w:lang w:val="kk-KZ"/>
              </w:rPr>
              <w:t>бы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бойынша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əдістер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="0017343F" w:rsidRPr="00FA345C">
              <w:rPr>
                <w:sz w:val="22"/>
                <w:szCs w:val="22"/>
              </w:rPr>
              <w:t>технологияларды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интеграциялау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негіздеу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жəне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талдау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жауапты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құрылымдау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емтихан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билеті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бойынша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қолданыстағы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теорияларды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талдау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қабілетінің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болуы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жауаптар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lastRenderedPageBreak/>
              <w:t>мысалдармен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жəне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көрнекі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материалдармен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r w:rsidR="0017343F" w:rsidRPr="00FA345C">
              <w:rPr>
                <w:sz w:val="22"/>
                <w:szCs w:val="22"/>
                <w:lang w:val="kk-KZ"/>
              </w:rPr>
              <w:t>программа кодын жазу</w:t>
            </w:r>
            <w:r w:rsidR="0017343F" w:rsidRPr="00FA345C">
              <w:rPr>
                <w:sz w:val="22"/>
                <w:szCs w:val="22"/>
              </w:rPr>
              <w:t xml:space="preserve">; диалог </w:t>
            </w:r>
            <w:proofErr w:type="spellStart"/>
            <w:r w:rsidR="0017343F" w:rsidRPr="00FA345C">
              <w:rPr>
                <w:sz w:val="22"/>
                <w:szCs w:val="22"/>
              </w:rPr>
              <w:t>жүргізу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жəне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ғылыми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пікірталасқа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түсу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қабілетін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көрсетеді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Білімді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жаңғырту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кезінде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елеусіз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жібере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отырып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r w:rsidR="004908DE">
              <w:rPr>
                <w:sz w:val="22"/>
                <w:szCs w:val="22"/>
                <w:lang w:val="kk-KZ"/>
              </w:rPr>
              <w:t>а</w:t>
            </w:r>
            <w:r w:rsidR="004908DE"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Pr="00FA345C">
              <w:rPr>
                <w:sz w:val="22"/>
                <w:szCs w:val="22"/>
                <w:lang w:val="kk-KZ"/>
              </w:rPr>
              <w:t>программалау тілінің операторлары мен командалары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арқылы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өз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пайымдауларын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бекіту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үшін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көрнекі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материалдарды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кейіннен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lastRenderedPageBreak/>
              <w:t>пайдалана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отырып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әдістері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технологияларын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интеграциялау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талдау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емтихан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билеті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мәселесі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бойынша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теориялардың</w:t>
            </w:r>
            <w:proofErr w:type="spellEnd"/>
            <w:r w:rsidRPr="00FA345C">
              <w:rPr>
                <w:sz w:val="22"/>
                <w:szCs w:val="22"/>
              </w:rPr>
              <w:t>,</w:t>
            </w:r>
            <w:r w:rsidRPr="00FA345C">
              <w:rPr>
                <w:sz w:val="22"/>
                <w:szCs w:val="22"/>
                <w:lang w:val="kk-KZ"/>
              </w:rPr>
              <w:t xml:space="preserve"> практикалық мәселелердің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ережесін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талдау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4908DE" w:rsidP="006F3A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А</w:t>
            </w:r>
            <w:r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="0017343F" w:rsidRPr="00FA345C">
              <w:rPr>
                <w:sz w:val="22"/>
                <w:szCs w:val="22"/>
                <w:lang w:val="kk-KZ"/>
              </w:rPr>
              <w:t>программалау тілінің операторлары мен командалары</w:t>
            </w:r>
            <w:r w:rsidR="0017343F"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="0017343F" w:rsidRPr="00FA345C">
              <w:rPr>
                <w:sz w:val="22"/>
                <w:szCs w:val="22"/>
              </w:rPr>
              <w:t>принциптерінің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Үстірт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негіздемесі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оқу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бағдарламасына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сəйкес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материалдың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негізгі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көлемін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оның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r w:rsidR="0017343F" w:rsidRPr="00FA345C">
              <w:rPr>
                <w:sz w:val="22"/>
                <w:szCs w:val="22"/>
                <w:lang w:val="kk-KZ"/>
              </w:rPr>
              <w:t>кейбір</w:t>
            </w:r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lastRenderedPageBreak/>
              <w:t>қиындықтармен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жəне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жетекші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сұрақтардың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талабымен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əлсіз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қолдану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;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әдістері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технологияларын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қолданудың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негізділігі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талдауының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болмауы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репродуктивті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сипаттағы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</w:rPr>
              <w:t xml:space="preserve"> беру </w:t>
            </w:r>
            <w:proofErr w:type="spellStart"/>
            <w:r w:rsidRPr="00FA345C">
              <w:rPr>
                <w:sz w:val="22"/>
                <w:szCs w:val="22"/>
              </w:rPr>
              <w:t>кезінде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қиындықтың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көрінісі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Мысалдар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келтіруде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көрнекі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материалдарды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қолдануда</w:t>
            </w:r>
            <w:proofErr w:type="spellEnd"/>
            <w:r w:rsidRPr="00FA345C">
              <w:rPr>
                <w:sz w:val="22"/>
                <w:szCs w:val="22"/>
              </w:rPr>
              <w:t xml:space="preserve"> курс </w:t>
            </w:r>
            <w:proofErr w:type="spellStart"/>
            <w:r w:rsidRPr="00FA345C">
              <w:rPr>
                <w:sz w:val="22"/>
                <w:szCs w:val="22"/>
              </w:rPr>
              <w:t>әдістемесін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қабілетінің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болмауы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Қорытынды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бақылау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қағидаларын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бұзу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>.</w:t>
            </w:r>
            <w:r w:rsidRPr="00FA345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7343F" w:rsidRPr="00FA345C" w:rsidRDefault="0017343F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343F" w:rsidRPr="00FA345C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343F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345C">
        <w:rPr>
          <w:rFonts w:ascii="Times New Roman" w:hAnsi="Times New Roman" w:cs="Times New Roman"/>
          <w:b/>
          <w:i/>
          <w:sz w:val="24"/>
          <w:szCs w:val="24"/>
        </w:rPr>
        <w:t>ПАЙДАЛАНЫЛҒАН ДЕРЕККӨЗДЕРДІҢ ТІЗІМІ</w:t>
      </w:r>
    </w:p>
    <w:p w:rsidR="004908DE" w:rsidRPr="00FA345C" w:rsidRDefault="004908D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Albrecht, M. (2021). Cryptography Engineering: Design Principles and Practical Applications. Wiley.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Misra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, S., &amp; Roy, P. (2023). Advances in Cryptography and Network Security. Springer.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Menezes, A. J., Van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Oorschot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, P. C., &amp; Vanstone, S. A. (2022). Handbook of Applied Cryptography (2nd ed.). CRC Press.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Омассон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Ж.-Ф. О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криптографии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всерьез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/ пер. с 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англ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А.  А. 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Слинкина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.  – М.: ДМК Пресс, 2021. – 328 с.: ил.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Gupta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M., &amp;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Saxena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A. (2024).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Post-Quantum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Cryptography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: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Theory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and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Practice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Springer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Liu, J., &amp; Zhou, S. (2023). Quantum-Safe Cryptography: Algorithms and Protocols for the Post-Quantum World. CRC Press.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200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SFRM1200" w:hAnsi="Times New Roman" w:cs="Times New Roman"/>
          <w:sz w:val="20"/>
          <w:szCs w:val="20"/>
          <w:lang w:val="en-US"/>
        </w:rPr>
        <w:t>Chen, L., &amp; Chen, M. (2022). Advanced Cryptography in Digital Networks. Wiley.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200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SFRM1200" w:hAnsi="Times New Roman" w:cs="Times New Roman"/>
          <w:sz w:val="20"/>
          <w:szCs w:val="20"/>
          <w:lang w:val="en-US"/>
        </w:rPr>
        <w:t>Bhargava, B. (2021). Blockchain and Cryptography: A Comprehensive Introduction. Springer.</w:t>
      </w:r>
    </w:p>
    <w:p w:rsidR="0017343F" w:rsidRDefault="0017343F" w:rsidP="006F3AAC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highlight w:val="darkYellow"/>
          <w:lang w:val="kk-KZ"/>
        </w:rPr>
      </w:pPr>
    </w:p>
    <w:sectPr w:rsidR="0017343F" w:rsidSect="0017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177" w:rsidRDefault="00922177" w:rsidP="00B436CE">
      <w:pPr>
        <w:spacing w:after="0" w:line="240" w:lineRule="auto"/>
      </w:pPr>
      <w:r>
        <w:separator/>
      </w:r>
    </w:p>
  </w:endnote>
  <w:endnote w:type="continuationSeparator" w:id="0">
    <w:p w:rsidR="00922177" w:rsidRDefault="00922177" w:rsidP="00B4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1200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177" w:rsidRDefault="00922177" w:rsidP="00B436CE">
      <w:pPr>
        <w:spacing w:after="0" w:line="240" w:lineRule="auto"/>
      </w:pPr>
      <w:r>
        <w:separator/>
      </w:r>
    </w:p>
  </w:footnote>
  <w:footnote w:type="continuationSeparator" w:id="0">
    <w:p w:rsidR="00922177" w:rsidRDefault="00922177" w:rsidP="00B4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F6"/>
    <w:multiLevelType w:val="hybridMultilevel"/>
    <w:tmpl w:val="521A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5306C13"/>
    <w:multiLevelType w:val="hybridMultilevel"/>
    <w:tmpl w:val="AA2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53A7D"/>
    <w:multiLevelType w:val="hybridMultilevel"/>
    <w:tmpl w:val="20CEF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842F3"/>
    <w:multiLevelType w:val="hybridMultilevel"/>
    <w:tmpl w:val="BEA41824"/>
    <w:lvl w:ilvl="0" w:tplc="2FFC4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AC"/>
    <w:rsid w:val="00047D6B"/>
    <w:rsid w:val="000A1D57"/>
    <w:rsid w:val="000B2637"/>
    <w:rsid w:val="000B42EA"/>
    <w:rsid w:val="000C505F"/>
    <w:rsid w:val="001462B3"/>
    <w:rsid w:val="00151E4A"/>
    <w:rsid w:val="0017343F"/>
    <w:rsid w:val="00184999"/>
    <w:rsid w:val="001C0CA4"/>
    <w:rsid w:val="001D158B"/>
    <w:rsid w:val="002860BA"/>
    <w:rsid w:val="002C4C5B"/>
    <w:rsid w:val="00312485"/>
    <w:rsid w:val="00337B76"/>
    <w:rsid w:val="00342C13"/>
    <w:rsid w:val="003542BD"/>
    <w:rsid w:val="00376DCD"/>
    <w:rsid w:val="003B07D0"/>
    <w:rsid w:val="003B5EF7"/>
    <w:rsid w:val="003D2293"/>
    <w:rsid w:val="003E6CB6"/>
    <w:rsid w:val="003F5A1A"/>
    <w:rsid w:val="004518E0"/>
    <w:rsid w:val="00484EA6"/>
    <w:rsid w:val="004908DE"/>
    <w:rsid w:val="004A421A"/>
    <w:rsid w:val="004A6B47"/>
    <w:rsid w:val="004A74A0"/>
    <w:rsid w:val="0051679B"/>
    <w:rsid w:val="0052342E"/>
    <w:rsid w:val="00535A7A"/>
    <w:rsid w:val="0061148F"/>
    <w:rsid w:val="00637519"/>
    <w:rsid w:val="006968C5"/>
    <w:rsid w:val="006B200E"/>
    <w:rsid w:val="006F3AAC"/>
    <w:rsid w:val="007709CD"/>
    <w:rsid w:val="007D1E42"/>
    <w:rsid w:val="00824834"/>
    <w:rsid w:val="00834980"/>
    <w:rsid w:val="00906298"/>
    <w:rsid w:val="00922177"/>
    <w:rsid w:val="0093339C"/>
    <w:rsid w:val="00A02323"/>
    <w:rsid w:val="00A04AD3"/>
    <w:rsid w:val="00A07F1A"/>
    <w:rsid w:val="00AE2524"/>
    <w:rsid w:val="00B436CE"/>
    <w:rsid w:val="00B52002"/>
    <w:rsid w:val="00BB6C18"/>
    <w:rsid w:val="00BC4F9F"/>
    <w:rsid w:val="00C075FE"/>
    <w:rsid w:val="00C96A67"/>
    <w:rsid w:val="00CB545E"/>
    <w:rsid w:val="00CC5912"/>
    <w:rsid w:val="00D67B27"/>
    <w:rsid w:val="00D903EE"/>
    <w:rsid w:val="00DA6694"/>
    <w:rsid w:val="00DA6E59"/>
    <w:rsid w:val="00DC7852"/>
    <w:rsid w:val="00DE32CE"/>
    <w:rsid w:val="00E556DE"/>
    <w:rsid w:val="00E63D22"/>
    <w:rsid w:val="00E93E78"/>
    <w:rsid w:val="00EB1025"/>
    <w:rsid w:val="00EF01AC"/>
    <w:rsid w:val="00F8299F"/>
    <w:rsid w:val="00F9537E"/>
    <w:rsid w:val="00F973C8"/>
    <w:rsid w:val="00FA3065"/>
    <w:rsid w:val="00FB3119"/>
    <w:rsid w:val="00FF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53A694"/>
  <w15:docId w15:val="{C586A863-97F4-334A-B5F6-3C2F07A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  <w:style w:type="character" w:styleId="ab">
    <w:name w:val="Hyperlink"/>
    <w:basedOn w:val="a0"/>
    <w:uiPriority w:val="99"/>
    <w:unhideWhenUsed/>
    <w:rsid w:val="003D229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C4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4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A136-559D-054F-9CBC-19AED75C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2</cp:revision>
  <dcterms:created xsi:type="dcterms:W3CDTF">2024-11-04T18:18:00Z</dcterms:created>
  <dcterms:modified xsi:type="dcterms:W3CDTF">2024-11-04T18:18:00Z</dcterms:modified>
</cp:coreProperties>
</file>